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CC163" w14:textId="5561619B" w:rsidR="00E1570B" w:rsidRDefault="00213A78">
      <w:pPr>
        <w:rPr>
          <w:b/>
          <w:bCs/>
        </w:rPr>
      </w:pPr>
      <w:r w:rsidRPr="00285462">
        <w:rPr>
          <w:b/>
          <w:bCs/>
        </w:rPr>
        <w:t xml:space="preserve">Introduction </w:t>
      </w:r>
      <w:r w:rsidR="00B711FB" w:rsidRPr="00285462">
        <w:rPr>
          <w:b/>
          <w:bCs/>
        </w:rPr>
        <w:t>to</w:t>
      </w:r>
      <w:r w:rsidR="003F558E">
        <w:rPr>
          <w:b/>
          <w:bCs/>
        </w:rPr>
        <w:t xml:space="preserve"> using</w:t>
      </w:r>
      <w:r w:rsidRPr="00285462">
        <w:rPr>
          <w:b/>
          <w:bCs/>
        </w:rPr>
        <w:t xml:space="preserve"> AI </w:t>
      </w:r>
      <w:r w:rsidR="003F558E">
        <w:rPr>
          <w:b/>
          <w:bCs/>
        </w:rPr>
        <w:t>for</w:t>
      </w:r>
      <w:r w:rsidRPr="00285462">
        <w:rPr>
          <w:b/>
          <w:bCs/>
        </w:rPr>
        <w:t xml:space="preserve"> Fundraising</w:t>
      </w:r>
      <w:r w:rsidR="003F558E">
        <w:rPr>
          <w:b/>
          <w:bCs/>
        </w:rPr>
        <w:br/>
      </w:r>
      <w:r w:rsidR="00285462" w:rsidRPr="00285462">
        <w:rPr>
          <w:b/>
          <w:bCs/>
        </w:rPr>
        <w:t>Stephen Smith</w:t>
      </w:r>
      <w:r w:rsidR="003F558E">
        <w:rPr>
          <w:b/>
          <w:bCs/>
        </w:rPr>
        <w:t xml:space="preserve">, </w:t>
      </w:r>
      <w:r w:rsidR="00285462" w:rsidRPr="00285462">
        <w:rPr>
          <w:b/>
          <w:bCs/>
        </w:rPr>
        <w:t>Community Links Bromley</w:t>
      </w:r>
      <w:r w:rsidR="00DA6A83">
        <w:rPr>
          <w:b/>
          <w:bCs/>
        </w:rPr>
        <w:br/>
      </w:r>
      <w:r w:rsidR="00E1570B">
        <w:rPr>
          <w:b/>
          <w:bCs/>
        </w:rPr>
        <w:t>October 2024</w:t>
      </w:r>
    </w:p>
    <w:p w14:paraId="7E80BA4F" w14:textId="45052517" w:rsidR="00DA6A83" w:rsidRDefault="00DA6A83">
      <w:r>
        <w:rPr>
          <w:b/>
          <w:bCs/>
        </w:rPr>
        <w:br/>
      </w:r>
      <w:r w:rsidR="00213A78">
        <w:t>In July we offered the voluntary groups in Bromley an online training session on using Artificial Intelligence in their fundraising operations.</w:t>
      </w:r>
      <w:r>
        <w:br/>
      </w:r>
      <w:r>
        <w:br/>
        <w:t>T</w:t>
      </w:r>
      <w:r w:rsidR="00213A78">
        <w:t xml:space="preserve">his was the first occasion that we had offered </w:t>
      </w:r>
      <w:r w:rsidR="001C544D">
        <w:t>this,</w:t>
      </w:r>
      <w:r w:rsidR="00213A78">
        <w:t xml:space="preserve"> and it was a bit of an experiment </w:t>
      </w:r>
      <w:r w:rsidR="00B711FB">
        <w:t>to determine</w:t>
      </w:r>
      <w:r w:rsidR="00213A78">
        <w:t xml:space="preserve"> the level of interest and </w:t>
      </w:r>
      <w:r w:rsidR="00B711FB">
        <w:t>what groups</w:t>
      </w:r>
      <w:r w:rsidR="00213A78">
        <w:t xml:space="preserve"> might make of it.</w:t>
      </w:r>
      <w:r>
        <w:br/>
      </w:r>
      <w:r>
        <w:br/>
      </w:r>
      <w:r w:rsidR="00213A78">
        <w:t>In the event we were overwhelmed with registrations. We used Eventbrite which meant that the event was public. A significant number of the registrations came from overseas and/or were not from the voluntary sector (including from the US military, Italy, parts of Africa and Asia). We had to cancel many of the registrations.</w:t>
      </w:r>
      <w:r>
        <w:br/>
      </w:r>
      <w:r>
        <w:br/>
      </w:r>
      <w:r w:rsidR="00213A78">
        <w:t xml:space="preserve">On the day we still had 18 attendees online which we were very happy with. </w:t>
      </w:r>
      <w:r>
        <w:br/>
      </w:r>
      <w:r>
        <w:br/>
      </w:r>
      <w:r w:rsidR="00213A78">
        <w:t xml:space="preserve">I split the session into 4 parts: </w:t>
      </w:r>
    </w:p>
    <w:p w14:paraId="655DC260" w14:textId="2D2C6629" w:rsidR="00DA6A83" w:rsidRDefault="00213A78" w:rsidP="00DA6A83">
      <w:pPr>
        <w:pStyle w:val="ListParagraph"/>
        <w:numPr>
          <w:ilvl w:val="0"/>
          <w:numId w:val="1"/>
        </w:numPr>
      </w:pPr>
      <w:r>
        <w:t>What is AI</w:t>
      </w:r>
      <w:r w:rsidR="00DA6A83">
        <w:t>?</w:t>
      </w:r>
    </w:p>
    <w:p w14:paraId="7C307375" w14:textId="1C91329A" w:rsidR="00DA6A83" w:rsidRDefault="00DA6A83" w:rsidP="00DA6A83">
      <w:pPr>
        <w:pStyle w:val="ListParagraph"/>
        <w:numPr>
          <w:ilvl w:val="0"/>
          <w:numId w:val="1"/>
        </w:numPr>
      </w:pPr>
      <w:r>
        <w:t>E</w:t>
      </w:r>
      <w:r w:rsidR="00213A78">
        <w:t>thical considerations</w:t>
      </w:r>
    </w:p>
    <w:p w14:paraId="5F6D9D18" w14:textId="77777777" w:rsidR="00DA6A83" w:rsidRDefault="00DA6A83" w:rsidP="00DA6A83">
      <w:pPr>
        <w:pStyle w:val="ListParagraph"/>
        <w:numPr>
          <w:ilvl w:val="0"/>
          <w:numId w:val="1"/>
        </w:numPr>
      </w:pPr>
      <w:r>
        <w:t>S</w:t>
      </w:r>
      <w:r w:rsidR="00213A78">
        <w:t xml:space="preserve">howcasing what it could do and then </w:t>
      </w:r>
    </w:p>
    <w:p w14:paraId="4676785C" w14:textId="094EEC41" w:rsidR="00213A78" w:rsidRDefault="00DA6A83" w:rsidP="00DA6A83">
      <w:pPr>
        <w:pStyle w:val="ListParagraph"/>
        <w:numPr>
          <w:ilvl w:val="0"/>
          <w:numId w:val="1"/>
        </w:numPr>
      </w:pPr>
      <w:r>
        <w:t>O</w:t>
      </w:r>
      <w:r w:rsidR="00213A78">
        <w:t>pen discussion and Q and A</w:t>
      </w:r>
    </w:p>
    <w:p w14:paraId="2217C647" w14:textId="77777777" w:rsidR="00DA6A83" w:rsidRDefault="00213A78">
      <w:r>
        <w:t xml:space="preserve">At the </w:t>
      </w:r>
      <w:r w:rsidR="00546D97">
        <w:t>beginning I</w:t>
      </w:r>
      <w:r>
        <w:t xml:space="preserve"> asked if anyone had used it and th</w:t>
      </w:r>
      <w:r w:rsidR="00546D97">
        <w:t>ose who said that they had was low.</w:t>
      </w:r>
      <w:r w:rsidR="00DA6A83">
        <w:br/>
      </w:r>
      <w:r w:rsidR="00DA6A83">
        <w:br/>
      </w:r>
      <w:r w:rsidR="00546D97">
        <w:t xml:space="preserve">There are several ethical considerations to </w:t>
      </w:r>
      <w:r w:rsidR="00B711FB">
        <w:t>consider</w:t>
      </w:r>
      <w:r w:rsidR="00546D97">
        <w:t xml:space="preserve"> which range from data privacy, transparency and trust, energy use and the impact on climate change and loss of jobs.</w:t>
      </w:r>
      <w:r w:rsidR="00DA6A83">
        <w:br/>
      </w:r>
      <w:r w:rsidR="00DA6A83">
        <w:br/>
      </w:r>
      <w:r w:rsidR="00546D97">
        <w:t>The main time of the session was taken up focusing on how AI could be used during several tasks that groups would normally undertake. These were</w:t>
      </w:r>
      <w:r w:rsidR="00DA6A83">
        <w:t>:</w:t>
      </w:r>
    </w:p>
    <w:p w14:paraId="60B759C7" w14:textId="74FBFE82" w:rsidR="00DA6A83" w:rsidRDefault="00546D97" w:rsidP="00DA6A83">
      <w:pPr>
        <w:pStyle w:val="ListParagraph"/>
        <w:numPr>
          <w:ilvl w:val="0"/>
          <w:numId w:val="2"/>
        </w:numPr>
      </w:pPr>
      <w:r>
        <w:t xml:space="preserve">mind mapping fundraising ideas </w:t>
      </w:r>
    </w:p>
    <w:p w14:paraId="2B451079" w14:textId="1395BA0B" w:rsidR="00DA6A83" w:rsidRDefault="00546D97" w:rsidP="00DA6A83">
      <w:pPr>
        <w:pStyle w:val="ListParagraph"/>
        <w:numPr>
          <w:ilvl w:val="0"/>
          <w:numId w:val="2"/>
        </w:numPr>
      </w:pPr>
      <w:r>
        <w:t xml:space="preserve">drafting direct emails to potential donors and supporters </w:t>
      </w:r>
    </w:p>
    <w:p w14:paraId="1FC416C9" w14:textId="77777777" w:rsidR="00DA6A83" w:rsidRDefault="00546D97" w:rsidP="00DA6A83">
      <w:pPr>
        <w:pStyle w:val="ListParagraph"/>
        <w:numPr>
          <w:ilvl w:val="0"/>
          <w:numId w:val="2"/>
        </w:numPr>
      </w:pPr>
      <w:r>
        <w:t xml:space="preserve">drafting </w:t>
      </w:r>
      <w:proofErr w:type="gramStart"/>
      <w:r>
        <w:t>thank</w:t>
      </w:r>
      <w:proofErr w:type="gramEnd"/>
      <w:r>
        <w:t xml:space="preserve"> you letter</w:t>
      </w:r>
      <w:r w:rsidR="00DA6A83">
        <w:t>s</w:t>
      </w:r>
    </w:p>
    <w:p w14:paraId="7C8F87D0" w14:textId="77777777" w:rsidR="00DA6A83" w:rsidRDefault="00546D97" w:rsidP="00DA6A83">
      <w:pPr>
        <w:pStyle w:val="ListParagraph"/>
        <w:numPr>
          <w:ilvl w:val="0"/>
          <w:numId w:val="2"/>
        </w:numPr>
      </w:pPr>
      <w:r>
        <w:t>promotion of fundraising events</w:t>
      </w:r>
    </w:p>
    <w:p w14:paraId="04224537" w14:textId="77777777" w:rsidR="00DA6A83" w:rsidRDefault="00546D97" w:rsidP="00DA6A83">
      <w:pPr>
        <w:pStyle w:val="ListParagraph"/>
        <w:numPr>
          <w:ilvl w:val="0"/>
          <w:numId w:val="2"/>
        </w:numPr>
      </w:pPr>
      <w:r>
        <w:t>bid writing</w:t>
      </w:r>
    </w:p>
    <w:p w14:paraId="209C421E" w14:textId="77777777" w:rsidR="00DA6A83" w:rsidRDefault="00546D97" w:rsidP="00DA6A83">
      <w:pPr>
        <w:pStyle w:val="ListParagraph"/>
        <w:numPr>
          <w:ilvl w:val="0"/>
          <w:numId w:val="2"/>
        </w:numPr>
      </w:pPr>
      <w:r>
        <w:t>summarising texts</w:t>
      </w:r>
    </w:p>
    <w:p w14:paraId="2E7EE021" w14:textId="25A141BB" w:rsidR="00546D97" w:rsidRDefault="00546D97" w:rsidP="00DA6A83">
      <w:pPr>
        <w:pStyle w:val="ListParagraph"/>
        <w:numPr>
          <w:ilvl w:val="0"/>
          <w:numId w:val="2"/>
        </w:numPr>
      </w:pPr>
      <w:r>
        <w:t>texts for use on social media</w:t>
      </w:r>
    </w:p>
    <w:p w14:paraId="54F2A657" w14:textId="36636BB1" w:rsidR="00546D97" w:rsidRDefault="00DA6A83">
      <w:bookmarkStart w:id="0" w:name="_Hlk179538031"/>
      <w:r>
        <w:br/>
      </w:r>
      <w:r w:rsidR="00546D97">
        <w:t xml:space="preserve">For each of the tasks I used Chat GPT, Co Pilot and Gemini to ask the same or similar questions. We were then able to compare the tone, usefulness etc of the various responses. </w:t>
      </w:r>
    </w:p>
    <w:bookmarkEnd w:id="0"/>
    <w:p w14:paraId="402F483A" w14:textId="1F272717" w:rsidR="00C70703" w:rsidRDefault="00C70703">
      <w:r>
        <w:lastRenderedPageBreak/>
        <w:t>It felt risky as I was entering the requests live and then seeing how the various platforms responded, and I could not know that in advance. So, the group was seeing what I was seeing as it was generated. We were able to refine questions to get better answers.</w:t>
      </w:r>
      <w:r w:rsidR="00DA6A83">
        <w:br/>
      </w:r>
    </w:p>
    <w:p w14:paraId="598238F4" w14:textId="4D4DF45D" w:rsidR="00546D97" w:rsidRDefault="00C70703">
      <w:r>
        <w:t>I think that the takeaway is that AI can be used, if you are comfortable with the ethics, mor</w:t>
      </w:r>
      <w:r w:rsidR="00285462">
        <w:t>e</w:t>
      </w:r>
      <w:r>
        <w:t xml:space="preserve"> effectively for those routine tasks of producing standard texts that do not require a lot of intellectual input or where you are struggling to be more concise. </w:t>
      </w:r>
      <w:r w:rsidR="00DA6A83">
        <w:br/>
      </w:r>
      <w:r w:rsidR="00DA6A83">
        <w:br/>
      </w:r>
      <w:r>
        <w:t xml:space="preserve">But everything does need to be checked very carefully for accuracy and tone. </w:t>
      </w:r>
      <w:r w:rsidR="00B711FB">
        <w:t xml:space="preserve">I also learned that there is a limit to the number of free requests you can make within a given </w:t>
      </w:r>
      <w:proofErr w:type="gramStart"/>
      <w:r w:rsidR="00B711FB">
        <w:t>time period</w:t>
      </w:r>
      <w:proofErr w:type="gramEnd"/>
      <w:r w:rsidR="00B711FB">
        <w:t>.</w:t>
      </w:r>
      <w:r w:rsidR="00DA6A83">
        <w:br/>
      </w:r>
      <w:r w:rsidR="00DA6A83">
        <w:br/>
      </w:r>
      <w:r>
        <w:t>The feedback was generally very positive.</w:t>
      </w:r>
      <w:r w:rsidR="00B711FB">
        <w:t xml:space="preserve"> In the evaluation 83 % agreed or strongly agreed that that they were more confident in using AI. 92% of </w:t>
      </w:r>
      <w:r w:rsidR="00285462">
        <w:t>respondents</w:t>
      </w:r>
      <w:r w:rsidR="00B711FB">
        <w:t xml:space="preserve"> would recommend the session to others.</w:t>
      </w:r>
    </w:p>
    <w:p w14:paraId="394B0879" w14:textId="77777777" w:rsidR="00546D97" w:rsidRDefault="00546D97"/>
    <w:sectPr w:rsidR="00546D97" w:rsidSect="00E1570B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337915"/>
    <w:multiLevelType w:val="hybridMultilevel"/>
    <w:tmpl w:val="D41E2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F7BBF"/>
    <w:multiLevelType w:val="hybridMultilevel"/>
    <w:tmpl w:val="5E46041A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729301821">
    <w:abstractNumId w:val="0"/>
  </w:num>
  <w:num w:numId="2" w16cid:durableId="1847553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78"/>
    <w:rsid w:val="001C544D"/>
    <w:rsid w:val="00213A78"/>
    <w:rsid w:val="00285462"/>
    <w:rsid w:val="00355D15"/>
    <w:rsid w:val="003F558E"/>
    <w:rsid w:val="00546D97"/>
    <w:rsid w:val="00721DCF"/>
    <w:rsid w:val="00B711FB"/>
    <w:rsid w:val="00C04539"/>
    <w:rsid w:val="00C70703"/>
    <w:rsid w:val="00CD011E"/>
    <w:rsid w:val="00DA6A83"/>
    <w:rsid w:val="00E1570B"/>
    <w:rsid w:val="00E97D4E"/>
    <w:rsid w:val="00FA229A"/>
    <w:rsid w:val="00FD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5709C"/>
  <w15:chartTrackingRefBased/>
  <w15:docId w15:val="{A389E288-F42E-44EB-AAB4-0A389275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3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A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A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A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A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A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A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A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A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A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A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Smith (Funding and Development Officer)</dc:creator>
  <cp:keywords/>
  <dc:description/>
  <cp:lastModifiedBy>Clare Chamberlain</cp:lastModifiedBy>
  <cp:revision>2</cp:revision>
  <dcterms:created xsi:type="dcterms:W3CDTF">2024-10-21T15:00:00Z</dcterms:created>
  <dcterms:modified xsi:type="dcterms:W3CDTF">2024-10-21T15:00:00Z</dcterms:modified>
</cp:coreProperties>
</file>