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241F5AE9" w:rsidR="005326E6" w:rsidRPr="00984536" w:rsidRDefault="00984536" w:rsidP="0006518E">
      <w:pPr>
        <w:pStyle w:val="Title"/>
        <w:rPr>
          <w:color w:val="42929D"/>
          <w:sz w:val="44"/>
          <w:szCs w:val="44"/>
        </w:rPr>
      </w:pPr>
      <w:r>
        <w:rPr>
          <w:color w:val="42929D"/>
          <w:sz w:val="44"/>
          <w:szCs w:val="44"/>
        </w:rPr>
        <w:t xml:space="preserve">Intro to </w:t>
      </w:r>
      <w:r w:rsidR="0006518E" w:rsidRPr="00984536">
        <w:rPr>
          <w:color w:val="42929D"/>
          <w:sz w:val="44"/>
          <w:szCs w:val="44"/>
        </w:rPr>
        <w:t>AI for Small Charities e</w:t>
      </w:r>
      <w:r w:rsidR="15B862C7" w:rsidRPr="00984536">
        <w:rPr>
          <w:color w:val="42929D"/>
          <w:sz w:val="44"/>
          <w:szCs w:val="44"/>
        </w:rPr>
        <w:t>xercise sheet</w:t>
      </w:r>
    </w:p>
    <w:p w14:paraId="297EFC53" w14:textId="77777777" w:rsidR="0006518E" w:rsidRDefault="0006518E"/>
    <w:p w14:paraId="6F3F5BD6" w14:textId="071E1E59" w:rsidR="00566B21" w:rsidRPr="0006518E" w:rsidRDefault="00566B21" w:rsidP="0006518E">
      <w:pPr>
        <w:pStyle w:val="Heading1"/>
        <w:rPr>
          <w:color w:val="DD137B"/>
        </w:rPr>
      </w:pPr>
      <w:r w:rsidRPr="0006518E">
        <w:rPr>
          <w:color w:val="DD137B"/>
        </w:rPr>
        <w:t>Exercise: What could AI be useful for or not?</w:t>
      </w:r>
    </w:p>
    <w:p w14:paraId="57787D72" w14:textId="50469F3D" w:rsidR="00FC1817" w:rsidRDefault="00FC1817">
      <w:r>
        <w:t>Consider the following example</w:t>
      </w:r>
      <w:r w:rsidR="00494432">
        <w:t>.</w:t>
      </w:r>
    </w:p>
    <w:p w14:paraId="070E848F" w14:textId="38031172" w:rsidR="00566B21" w:rsidRDefault="002D27E1">
      <w:r>
        <w:t>Imagine you run a small charity supporting carers</w:t>
      </w:r>
      <w:r w:rsidR="00494432">
        <w:t>:</w:t>
      </w:r>
    </w:p>
    <w:p w14:paraId="3DF6B978" w14:textId="77777777" w:rsidR="00494432" w:rsidRPr="00494432" w:rsidRDefault="00494432" w:rsidP="00494432">
      <w:pPr>
        <w:pStyle w:val="ListParagraph"/>
        <w:numPr>
          <w:ilvl w:val="0"/>
          <w:numId w:val="1"/>
        </w:numPr>
      </w:pPr>
      <w:r w:rsidRPr="00494432">
        <w:t>Adult and young carers</w:t>
      </w:r>
    </w:p>
    <w:p w14:paraId="3D36075C" w14:textId="77777777" w:rsidR="00494432" w:rsidRPr="00494432" w:rsidRDefault="00494432" w:rsidP="00494432">
      <w:pPr>
        <w:pStyle w:val="ListParagraph"/>
        <w:numPr>
          <w:ilvl w:val="0"/>
          <w:numId w:val="1"/>
        </w:numPr>
      </w:pPr>
      <w:r w:rsidRPr="00494432">
        <w:t>Serving diverse communities</w:t>
      </w:r>
    </w:p>
    <w:p w14:paraId="5CC53B4C" w14:textId="77777777" w:rsidR="00494432" w:rsidRPr="00494432" w:rsidRDefault="00494432" w:rsidP="00494432">
      <w:pPr>
        <w:pStyle w:val="ListParagraph"/>
        <w:numPr>
          <w:ilvl w:val="0"/>
          <w:numId w:val="1"/>
        </w:numPr>
      </w:pPr>
      <w:r w:rsidRPr="00494432">
        <w:t>Stretched staff team of five with mixed digital skills</w:t>
      </w:r>
    </w:p>
    <w:p w14:paraId="6D0DA9E3" w14:textId="1580BB83" w:rsidR="00A9522C" w:rsidRDefault="00494432" w:rsidP="00494432">
      <w:pPr>
        <w:pStyle w:val="ListParagraph"/>
        <w:numPr>
          <w:ilvl w:val="0"/>
          <w:numId w:val="1"/>
        </w:numPr>
      </w:pPr>
      <w:r w:rsidRPr="00494432">
        <w:t>Volunteers helping with a range of projects</w:t>
      </w:r>
    </w:p>
    <w:p w14:paraId="51CCCBC1" w14:textId="3157D8E0" w:rsidR="005D30C0" w:rsidRDefault="007F731B" w:rsidP="00BE555A">
      <w:r>
        <w:t>Discuss in your small groups</w:t>
      </w:r>
      <w:r w:rsidR="00885202">
        <w:t>:</w:t>
      </w:r>
    </w:p>
    <w:p w14:paraId="4C3CC5BB" w14:textId="53ECB36B" w:rsidR="005D30C0" w:rsidRDefault="005D30C0" w:rsidP="00BE555A">
      <w:pPr>
        <w:pStyle w:val="ListParagraph"/>
        <w:numPr>
          <w:ilvl w:val="0"/>
          <w:numId w:val="4"/>
        </w:numPr>
      </w:pPr>
      <w:r>
        <w:t>H</w:t>
      </w:r>
      <w:r w:rsidR="00BE555A">
        <w:t xml:space="preserve">ow </w:t>
      </w:r>
      <w:r w:rsidR="00885202">
        <w:t xml:space="preserve">could </w:t>
      </w:r>
      <w:r w:rsidR="00BE555A">
        <w:t>AI help this small charity with common tasks</w:t>
      </w:r>
      <w:r>
        <w:t>?</w:t>
      </w:r>
    </w:p>
    <w:p w14:paraId="007A0348" w14:textId="757F1534" w:rsidR="00BE555A" w:rsidRDefault="00885202" w:rsidP="00BE555A">
      <w:pPr>
        <w:pStyle w:val="ListParagraph"/>
        <w:numPr>
          <w:ilvl w:val="0"/>
          <w:numId w:val="4"/>
        </w:numPr>
      </w:pPr>
      <w:r>
        <w:t>When</w:t>
      </w:r>
      <w:r w:rsidR="0029212F">
        <w:t xml:space="preserve"> would a</w:t>
      </w:r>
      <w:r w:rsidR="00BE555A">
        <w:t xml:space="preserve"> staff member or volunteer</w:t>
      </w:r>
      <w:r w:rsidR="0029212F">
        <w:t xml:space="preserve"> </w:t>
      </w:r>
      <w:r w:rsidR="005D30C0">
        <w:t>be needed or could perform the task better?</w:t>
      </w:r>
    </w:p>
    <w:p w14:paraId="75850ADD" w14:textId="77777777" w:rsidR="005D30C0" w:rsidRDefault="005D30C0" w:rsidP="00BE555A">
      <w:r>
        <w:t xml:space="preserve">Feedback one idea when you return to the main training session where everyone is together. </w:t>
      </w:r>
    </w:p>
    <w:p w14:paraId="6B7A81AB" w14:textId="4CD07E2B" w:rsidR="005D30C0" w:rsidRDefault="005D30C0" w:rsidP="00BE555A">
      <w:r>
        <w:t>You may wish to nominate someone to speak.</w:t>
      </w:r>
    </w:p>
    <w:p w14:paraId="4608FA4B" w14:textId="0FB6D1BD" w:rsidR="005D30C0" w:rsidRPr="00AB54E0" w:rsidRDefault="005D30C0" w:rsidP="00BE555A">
      <w:pPr>
        <w:rPr>
          <w:sz w:val="22"/>
          <w:szCs w:val="22"/>
        </w:rPr>
      </w:pPr>
    </w:p>
    <w:p w14:paraId="2816A436" w14:textId="34138897" w:rsidR="00E41E35" w:rsidRPr="0006518E" w:rsidRDefault="00E41E35" w:rsidP="0006518E">
      <w:pPr>
        <w:pStyle w:val="Heading1"/>
        <w:rPr>
          <w:color w:val="DD137B"/>
        </w:rPr>
      </w:pPr>
      <w:r w:rsidRPr="0006518E">
        <w:rPr>
          <w:color w:val="DD137B"/>
        </w:rPr>
        <w:t>DEMO and DO</w:t>
      </w:r>
    </w:p>
    <w:p w14:paraId="2CBC31A9" w14:textId="77777777" w:rsidR="00D911BF" w:rsidRDefault="00E41E35" w:rsidP="00BE555A">
      <w:r>
        <w:t>You will see a video</w:t>
      </w:r>
      <w:r w:rsidR="00D911BF">
        <w:t xml:space="preserve"> </w:t>
      </w:r>
      <w:r w:rsidR="00D35CB9">
        <w:t>that shows you how to perform a task in your AI tool using a prompt</w:t>
      </w:r>
      <w:r w:rsidR="00D911BF">
        <w:t xml:space="preserve"> for each exercise (or your trainer may demo this live). </w:t>
      </w:r>
    </w:p>
    <w:p w14:paraId="1D9817F4" w14:textId="0078936B" w:rsidR="00D911BF" w:rsidRDefault="00D911BF" w:rsidP="00BE555A">
      <w:r>
        <w:t>You will then be asked to try this for yourself. The suggested prompts are in the following exercises.</w:t>
      </w:r>
    </w:p>
    <w:p w14:paraId="0101828F" w14:textId="2F63AAB1" w:rsidR="00E41E35" w:rsidRDefault="00D35CB9" w:rsidP="00BE555A">
      <w:r>
        <w:t xml:space="preserve">You can </w:t>
      </w:r>
      <w:r w:rsidR="00017A21">
        <w:t xml:space="preserve">copy and paste these </w:t>
      </w:r>
      <w:r>
        <w:t xml:space="preserve">prompts if you would like to follow along. </w:t>
      </w:r>
      <w:r w:rsidR="00D805BA">
        <w:t>You are welcome to create your own prompts for your own work instead of using these</w:t>
      </w:r>
      <w:r w:rsidR="00D911BF">
        <w:t>.</w:t>
      </w:r>
    </w:p>
    <w:p w14:paraId="75FE584B" w14:textId="414EE0A7" w:rsidR="00F95D5A" w:rsidRDefault="00D47287" w:rsidP="00BE555A">
      <w:r>
        <w:t xml:space="preserve">There is no personal data in the training materials. </w:t>
      </w:r>
      <w:r w:rsidR="007478C0">
        <w:t>You can</w:t>
      </w:r>
      <w:r>
        <w:t xml:space="preserve"> play and explore</w:t>
      </w:r>
      <w:r w:rsidR="00017A21">
        <w:t>.</w:t>
      </w:r>
      <w:r w:rsidR="00D911BF">
        <w:t xml:space="preserve"> This is a fictional example:</w:t>
      </w:r>
    </w:p>
    <w:p w14:paraId="561BB14E" w14:textId="2CAADF5F" w:rsidR="00F95D5A" w:rsidRPr="00F95D5A" w:rsidRDefault="00F95D5A" w:rsidP="00D911BF">
      <w:pPr>
        <w:ind w:left="720"/>
        <w:rPr>
          <w:i/>
          <w:iCs/>
        </w:rPr>
      </w:pPr>
      <w:r w:rsidRPr="00F95D5A">
        <w:rPr>
          <w:i/>
          <w:iCs/>
        </w:rPr>
        <w:t>C</w:t>
      </w:r>
      <w:r w:rsidRPr="00017A21">
        <w:rPr>
          <w:i/>
          <w:iCs/>
        </w:rPr>
        <w:t>are</w:t>
      </w:r>
      <w:r w:rsidRPr="00F95D5A">
        <w:rPr>
          <w:i/>
          <w:iCs/>
        </w:rPr>
        <w:t xml:space="preserve"> Eat Share is a community cooking project in Plymouth that brings residents together to cook and share a meal. </w:t>
      </w:r>
    </w:p>
    <w:p w14:paraId="642EA1A6" w14:textId="77777777" w:rsidR="00F95D5A" w:rsidRPr="00F86355" w:rsidRDefault="00F95D5A" w:rsidP="00BE555A">
      <w:pPr>
        <w:rPr>
          <w:sz w:val="6"/>
          <w:szCs w:val="6"/>
        </w:rPr>
      </w:pPr>
    </w:p>
    <w:p w14:paraId="68A69C17" w14:textId="77777777" w:rsidR="00F86355" w:rsidRDefault="00F86355" w:rsidP="0006518E">
      <w:pPr>
        <w:pStyle w:val="Heading2"/>
        <w:rPr>
          <w:color w:val="DD137B"/>
        </w:rPr>
      </w:pPr>
    </w:p>
    <w:p w14:paraId="5785ED23" w14:textId="77777777" w:rsidR="00AB54E0" w:rsidRPr="00AB54E0" w:rsidRDefault="00AB54E0" w:rsidP="00AB54E0"/>
    <w:p w14:paraId="0AC0C997" w14:textId="39D4840F" w:rsidR="005D30C0" w:rsidRPr="0006518E" w:rsidRDefault="005D30C0" w:rsidP="0006518E">
      <w:pPr>
        <w:pStyle w:val="Heading2"/>
        <w:rPr>
          <w:color w:val="DD137B"/>
        </w:rPr>
      </w:pPr>
      <w:r w:rsidRPr="0006518E">
        <w:rPr>
          <w:color w:val="DD137B"/>
        </w:rPr>
        <w:lastRenderedPageBreak/>
        <w:t>Exercise</w:t>
      </w:r>
      <w:r w:rsidR="00967A61" w:rsidRPr="0006518E">
        <w:rPr>
          <w:color w:val="DD137B"/>
        </w:rPr>
        <w:t xml:space="preserve"> 1</w:t>
      </w:r>
      <w:r w:rsidRPr="0006518E">
        <w:rPr>
          <w:color w:val="DD137B"/>
        </w:rPr>
        <w:t xml:space="preserve">: </w:t>
      </w:r>
      <w:r w:rsidR="00904857" w:rsidRPr="0006518E">
        <w:rPr>
          <w:color w:val="DD137B"/>
        </w:rPr>
        <w:t>Generating ideas</w:t>
      </w:r>
    </w:p>
    <w:p w14:paraId="763AC5D2" w14:textId="5445788C" w:rsidR="00967A61" w:rsidRDefault="00967A61" w:rsidP="00BE555A">
      <w:r>
        <w:t xml:space="preserve">Prompt: </w:t>
      </w:r>
    </w:p>
    <w:p w14:paraId="62A97AD8" w14:textId="32974C6C" w:rsidR="00017A21" w:rsidRDefault="00017A21" w:rsidP="00BE555A">
      <w:pPr>
        <w:rPr>
          <w:i/>
          <w:iCs/>
        </w:rPr>
      </w:pPr>
      <w:r w:rsidRPr="00017A21">
        <w:rPr>
          <w:i/>
          <w:iCs/>
        </w:rPr>
        <w:t>I’m setting up a community cooking project. Can you create a simple plan for me to get me started?</w:t>
      </w:r>
    </w:p>
    <w:p w14:paraId="1CE9A731" w14:textId="57768FA7" w:rsidR="00361BB0" w:rsidRDefault="00361BB0" w:rsidP="00017A21">
      <w:r>
        <w:t>Follow up prompt</w:t>
      </w:r>
      <w:r w:rsidR="00550B15">
        <w:t xml:space="preserve"> (if time)</w:t>
      </w:r>
      <w:r>
        <w:t>:</w:t>
      </w:r>
    </w:p>
    <w:p w14:paraId="7CFB995B" w14:textId="108E4D17" w:rsidR="00361BB0" w:rsidRPr="00550B15" w:rsidRDefault="005435E7" w:rsidP="00017A21">
      <w:pPr>
        <w:rPr>
          <w:i/>
          <w:iCs/>
        </w:rPr>
      </w:pPr>
      <w:r w:rsidRPr="00550B15">
        <w:rPr>
          <w:i/>
          <w:iCs/>
        </w:rPr>
        <w:t xml:space="preserve">Our first evening session on Wednesday </w:t>
      </w:r>
      <w:r w:rsidR="002C5064" w:rsidRPr="00550B15">
        <w:rPr>
          <w:i/>
          <w:iCs/>
        </w:rPr>
        <w:t>5pm to 8pm</w:t>
      </w:r>
      <w:r w:rsidRPr="00550B15">
        <w:rPr>
          <w:i/>
          <w:iCs/>
        </w:rPr>
        <w:t xml:space="preserve"> is in 6 </w:t>
      </w:r>
      <w:r w:rsidR="002C5064" w:rsidRPr="00550B15">
        <w:rPr>
          <w:i/>
          <w:iCs/>
        </w:rPr>
        <w:t>weeks’ time. Can you give the plan a timeline</w:t>
      </w:r>
      <w:r w:rsidR="00550B15" w:rsidRPr="00550B15">
        <w:rPr>
          <w:i/>
          <w:iCs/>
        </w:rPr>
        <w:t>?</w:t>
      </w:r>
    </w:p>
    <w:p w14:paraId="56440CC0" w14:textId="77777777" w:rsidR="00550B15" w:rsidRDefault="00550B15" w:rsidP="00017A21"/>
    <w:p w14:paraId="795ACD3B" w14:textId="3E301936" w:rsidR="00017A21" w:rsidRPr="0006518E" w:rsidRDefault="00017A21" w:rsidP="0006518E">
      <w:pPr>
        <w:pStyle w:val="Heading2"/>
        <w:rPr>
          <w:color w:val="DD137B"/>
        </w:rPr>
      </w:pPr>
      <w:r w:rsidRPr="0006518E">
        <w:rPr>
          <w:color w:val="DD137B"/>
        </w:rPr>
        <w:t>Exercise 2: Creating social media copy</w:t>
      </w:r>
    </w:p>
    <w:p w14:paraId="5FF041C3" w14:textId="00EE5CFD" w:rsidR="00017A21" w:rsidRDefault="00A77CC5" w:rsidP="00017A21">
      <w:r>
        <w:t>C</w:t>
      </w:r>
      <w:r w:rsidR="00017A21">
        <w:t>reate a Facebook post for the community cooking project.</w:t>
      </w:r>
    </w:p>
    <w:p w14:paraId="2B804147" w14:textId="77777777" w:rsidR="00017A21" w:rsidRDefault="00017A21" w:rsidP="00017A21">
      <w:r>
        <w:t xml:space="preserve">Prompt: </w:t>
      </w:r>
    </w:p>
    <w:p w14:paraId="7255098C" w14:textId="3EA2DDFD" w:rsidR="00017A21" w:rsidRDefault="00454E3B" w:rsidP="00017A21">
      <w:pPr>
        <w:rPr>
          <w:i/>
          <w:iCs/>
        </w:rPr>
      </w:pPr>
      <w:r w:rsidRPr="00454E3B">
        <w:rPr>
          <w:i/>
          <w:iCs/>
        </w:rPr>
        <w:t>Hi, can you produce a Facebook post for our community cooking project called Care Eat Share that helps residents in Plymouth come together to create a shared meal. We want to reach adults over 25. The cooking project takes place on Wednesday evenings from 5pm to 8pm at Community Kitchen on Vauxhall Quay. Please include the sign-up email info@care-eat-share.org.uk and any relevant hashtags. The tone should be friendly and welcoming.</w:t>
      </w:r>
    </w:p>
    <w:p w14:paraId="1BCFA9DA" w14:textId="52631A1E" w:rsidR="00B03F12" w:rsidRDefault="00B03F12" w:rsidP="00BE555A">
      <w:r>
        <w:t>Follow up prompts</w:t>
      </w:r>
    </w:p>
    <w:p w14:paraId="175C7A2C" w14:textId="5CC8BB8B" w:rsidR="00550B15" w:rsidRDefault="00300693" w:rsidP="00BE555A">
      <w:r>
        <w:t xml:space="preserve">If you have time why not refine the results further by asking some more questions? </w:t>
      </w:r>
    </w:p>
    <w:p w14:paraId="7B90FC95" w14:textId="30B1D912" w:rsidR="00A81708" w:rsidRDefault="00A81708" w:rsidP="00BE555A">
      <w:r>
        <w:t>For example:</w:t>
      </w:r>
    </w:p>
    <w:p w14:paraId="2EBD93C6" w14:textId="4B387086" w:rsidR="00A81708" w:rsidRPr="0019620C" w:rsidRDefault="00A81708" w:rsidP="00BE555A">
      <w:pPr>
        <w:rPr>
          <w:i/>
          <w:iCs/>
        </w:rPr>
      </w:pPr>
      <w:r w:rsidRPr="0019620C">
        <w:rPr>
          <w:i/>
          <w:iCs/>
        </w:rPr>
        <w:t xml:space="preserve">Can you make the tone more </w:t>
      </w:r>
      <w:r w:rsidR="00A77CC5" w:rsidRPr="0019620C">
        <w:rPr>
          <w:i/>
          <w:iCs/>
        </w:rPr>
        <w:t>fun?</w:t>
      </w:r>
    </w:p>
    <w:p w14:paraId="251492DA" w14:textId="021DC81D" w:rsidR="00A77CC5" w:rsidRDefault="0019620C" w:rsidP="00BE555A">
      <w:r>
        <w:t>Or you could ask AI to create more posts or for a different social media platform such as Instagram.</w:t>
      </w:r>
    </w:p>
    <w:p w14:paraId="5769993E" w14:textId="77777777" w:rsidR="0019620C" w:rsidRDefault="0019620C" w:rsidP="00BE555A"/>
    <w:p w14:paraId="44609E52" w14:textId="30A30F72" w:rsidR="00454E3B" w:rsidRPr="0006518E" w:rsidRDefault="00454E3B" w:rsidP="0006518E">
      <w:pPr>
        <w:pStyle w:val="Heading2"/>
        <w:rPr>
          <w:color w:val="DD137B"/>
        </w:rPr>
      </w:pPr>
      <w:r w:rsidRPr="0006518E">
        <w:rPr>
          <w:color w:val="DD137B"/>
        </w:rPr>
        <w:t xml:space="preserve">Exercise 3: Creating </w:t>
      </w:r>
      <w:r w:rsidR="003F5F46" w:rsidRPr="0006518E">
        <w:rPr>
          <w:color w:val="DD137B"/>
        </w:rPr>
        <w:t>graphics</w:t>
      </w:r>
    </w:p>
    <w:p w14:paraId="6D30AF07" w14:textId="4586DBE6" w:rsidR="00005778" w:rsidRDefault="0019620C" w:rsidP="00454E3B">
      <w:r>
        <w:t>Create a</w:t>
      </w:r>
      <w:r w:rsidR="00A60AFE">
        <w:t xml:space="preserve"> graphic or poster </w:t>
      </w:r>
      <w:r>
        <w:t xml:space="preserve">to use </w:t>
      </w:r>
      <w:r w:rsidR="00A60AFE">
        <w:t>alongside the text of</w:t>
      </w:r>
      <w:r>
        <w:t xml:space="preserve"> the</w:t>
      </w:r>
      <w:r w:rsidR="00A60AFE">
        <w:t xml:space="preserve"> Facebook post.</w:t>
      </w:r>
    </w:p>
    <w:p w14:paraId="0E8141BE" w14:textId="0A14D51E" w:rsidR="00110AFF" w:rsidRDefault="00110AFF" w:rsidP="00454E3B">
      <w:r>
        <w:t xml:space="preserve">For this exercise you will upload a photo for it to use within your graphic. </w:t>
      </w:r>
      <w:r w:rsidR="00C53674">
        <w:t xml:space="preserve">It’s OK to use the photos below. They are free photos from </w:t>
      </w:r>
      <w:proofErr w:type="spellStart"/>
      <w:r w:rsidR="00C53674">
        <w:t>Pixabay</w:t>
      </w:r>
      <w:proofErr w:type="spellEnd"/>
      <w:r w:rsidR="00AB06DD">
        <w:t>.</w:t>
      </w:r>
    </w:p>
    <w:p w14:paraId="72145FF2" w14:textId="10B6786A" w:rsidR="00734083" w:rsidRDefault="002F4041" w:rsidP="00A60AFE">
      <w:pPr>
        <w:pStyle w:val="ListParagraph"/>
        <w:numPr>
          <w:ilvl w:val="0"/>
          <w:numId w:val="5"/>
        </w:numPr>
      </w:pPr>
      <w:r>
        <w:t xml:space="preserve">Go to </w:t>
      </w:r>
      <w:proofErr w:type="spellStart"/>
      <w:r>
        <w:t>Pixabay</w:t>
      </w:r>
      <w:proofErr w:type="spellEnd"/>
      <w:r>
        <w:t xml:space="preserve"> and d</w:t>
      </w:r>
      <w:r w:rsidR="00734083">
        <w:t>ownload this free photo</w:t>
      </w:r>
      <w:r w:rsidR="004D703F">
        <w:t xml:space="preserve"> of a pan cooked dish</w:t>
      </w:r>
      <w:r w:rsidR="0045311F">
        <w:t xml:space="preserve">: </w:t>
      </w:r>
    </w:p>
    <w:p w14:paraId="6CFE046D" w14:textId="001717BF" w:rsidR="00692A79" w:rsidRDefault="00692A79" w:rsidP="00A60AFE">
      <w:pPr>
        <w:pStyle w:val="ListParagraph"/>
        <w:numPr>
          <w:ilvl w:val="0"/>
          <w:numId w:val="5"/>
        </w:numPr>
      </w:pPr>
      <w:hyperlink r:id="rId10" w:history="1">
        <w:r w:rsidRPr="000C289D">
          <w:rPr>
            <w:rStyle w:val="Hyperlink"/>
          </w:rPr>
          <w:t>https://pixabay.com/photos/meal-dish-pan-cooking-food-dining-5541160/</w:t>
        </w:r>
      </w:hyperlink>
      <w:r>
        <w:t xml:space="preserve"> </w:t>
      </w:r>
    </w:p>
    <w:p w14:paraId="69E85A1B" w14:textId="5A27AE30" w:rsidR="00692A79" w:rsidRDefault="00692A79" w:rsidP="00692A79">
      <w:pPr>
        <w:pStyle w:val="ListParagraph"/>
      </w:pPr>
      <w:r>
        <w:t xml:space="preserve">Image by </w:t>
      </w:r>
      <w:r w:rsidR="00A4260E" w:rsidRPr="00A4260E">
        <w:t>startmp0313</w:t>
      </w:r>
      <w:r w:rsidR="00A4260E">
        <w:t xml:space="preserve"> on </w:t>
      </w:r>
      <w:proofErr w:type="spellStart"/>
      <w:r w:rsidR="00A4260E">
        <w:t>Pixabay</w:t>
      </w:r>
      <w:proofErr w:type="spellEnd"/>
    </w:p>
    <w:p w14:paraId="4D2EFA1C" w14:textId="220D5732" w:rsidR="002F4041" w:rsidRDefault="002F4041" w:rsidP="002F4041">
      <w:pPr>
        <w:pStyle w:val="ListParagraph"/>
      </w:pPr>
      <w:r>
        <w:t>An alternative</w:t>
      </w:r>
      <w:r w:rsidR="004D703F">
        <w:t xml:space="preserve"> is this Lasagne dish</w:t>
      </w:r>
      <w:r>
        <w:t xml:space="preserve">: </w:t>
      </w:r>
      <w:hyperlink r:id="rId11" w:history="1">
        <w:r w:rsidR="00C815E2" w:rsidRPr="000C289D">
          <w:rPr>
            <w:rStyle w:val="Hyperlink"/>
          </w:rPr>
          <w:t>https://pixabay.com/photos/lasagna-cheese-tomatoes-noodles-1900529/</w:t>
        </w:r>
      </w:hyperlink>
    </w:p>
    <w:p w14:paraId="530F01E9" w14:textId="1866D7C9" w:rsidR="00A4260E" w:rsidRDefault="00C815E2" w:rsidP="00D911BF">
      <w:pPr>
        <w:pStyle w:val="ListParagraph"/>
      </w:pPr>
      <w:r>
        <w:lastRenderedPageBreak/>
        <w:t>Image by Rita E.</w:t>
      </w:r>
      <w:r w:rsidR="00692A79">
        <w:t xml:space="preserve"> on </w:t>
      </w:r>
      <w:proofErr w:type="spellStart"/>
      <w:r w:rsidR="00692A79">
        <w:t>Pixabay</w:t>
      </w:r>
      <w:proofErr w:type="spellEnd"/>
    </w:p>
    <w:p w14:paraId="382D5791" w14:textId="7BEDB4F5" w:rsidR="00A60AFE" w:rsidRDefault="00A60AFE" w:rsidP="00A60AFE">
      <w:pPr>
        <w:pStyle w:val="ListParagraph"/>
        <w:numPr>
          <w:ilvl w:val="0"/>
          <w:numId w:val="5"/>
        </w:numPr>
      </w:pPr>
      <w:r>
        <w:t xml:space="preserve">Click on the </w:t>
      </w:r>
      <w:r w:rsidR="00734083">
        <w:t>P</w:t>
      </w:r>
      <w:r>
        <w:t>lus</w:t>
      </w:r>
      <w:r w:rsidR="00734083">
        <w:t xml:space="preserve"> sign in your AI </w:t>
      </w:r>
      <w:r w:rsidR="009D1F05">
        <w:t>prompt box</w:t>
      </w:r>
    </w:p>
    <w:p w14:paraId="74E2F147" w14:textId="010A81EB" w:rsidR="009D1F05" w:rsidRDefault="009D1F05" w:rsidP="00A60AFE">
      <w:pPr>
        <w:pStyle w:val="ListParagraph"/>
        <w:numPr>
          <w:ilvl w:val="0"/>
          <w:numId w:val="5"/>
        </w:numPr>
      </w:pPr>
      <w:r>
        <w:t>Upload the image</w:t>
      </w:r>
      <w:r w:rsidR="00A4260E">
        <w:t xml:space="preserve"> from your downloads folder on your computer</w:t>
      </w:r>
    </w:p>
    <w:p w14:paraId="12596964" w14:textId="7C58079C" w:rsidR="009D1F05" w:rsidRDefault="009D1F05" w:rsidP="00A60AFE">
      <w:pPr>
        <w:pStyle w:val="ListParagraph"/>
        <w:numPr>
          <w:ilvl w:val="0"/>
          <w:numId w:val="5"/>
        </w:numPr>
      </w:pPr>
      <w:r>
        <w:t>Paste the prompt into the box</w:t>
      </w:r>
    </w:p>
    <w:p w14:paraId="35D69793" w14:textId="5AED054B" w:rsidR="009D1F05" w:rsidRDefault="0045311F" w:rsidP="00A60AFE">
      <w:pPr>
        <w:pStyle w:val="ListParagraph"/>
        <w:numPr>
          <w:ilvl w:val="0"/>
          <w:numId w:val="5"/>
        </w:numPr>
      </w:pPr>
      <w:r>
        <w:t>Click on the arrow to start the conversation</w:t>
      </w:r>
    </w:p>
    <w:p w14:paraId="126B54A6" w14:textId="77777777" w:rsidR="00454E3B" w:rsidRDefault="00454E3B" w:rsidP="00454E3B">
      <w:r>
        <w:t xml:space="preserve">Prompt: </w:t>
      </w:r>
    </w:p>
    <w:p w14:paraId="3A9B2A37" w14:textId="56C0AB5D" w:rsidR="00454E3B" w:rsidRDefault="00DF19BF" w:rsidP="00454E3B">
      <w:pPr>
        <w:rPr>
          <w:i/>
          <w:iCs/>
        </w:rPr>
      </w:pPr>
      <w:r w:rsidRPr="00DF19BF">
        <w:rPr>
          <w:i/>
          <w:iCs/>
        </w:rPr>
        <w:t xml:space="preserve">Hi, can you produce a Facebook post image for our community cooking project called Care Eat Share that helps residents in Plymouth come together to create a shared meal. Include the image from our recently cooked food and use its colours. We want the image to be friendly, inviting and accessible. The poster needs to include the </w:t>
      </w:r>
      <w:r w:rsidR="00D911BF" w:rsidRPr="00DF19BF">
        <w:rPr>
          <w:i/>
          <w:iCs/>
        </w:rPr>
        <w:t>sign-up</w:t>
      </w:r>
      <w:r w:rsidRPr="00DF19BF">
        <w:rPr>
          <w:i/>
          <w:iCs/>
        </w:rPr>
        <w:t xml:space="preserve"> email info@care-eat-share.org.uk</w:t>
      </w:r>
    </w:p>
    <w:p w14:paraId="07DD0773" w14:textId="77777777" w:rsidR="0036749A" w:rsidRPr="00F86355" w:rsidRDefault="0036749A" w:rsidP="00BE555A">
      <w:pPr>
        <w:rPr>
          <w:sz w:val="12"/>
          <w:szCs w:val="12"/>
        </w:rPr>
      </w:pPr>
    </w:p>
    <w:p w14:paraId="793D0BC2" w14:textId="727D76F9" w:rsidR="0036749A" w:rsidRDefault="0036749A" w:rsidP="00BE555A">
      <w:r>
        <w:t>Follow up prompt</w:t>
      </w:r>
    </w:p>
    <w:p w14:paraId="166539A1" w14:textId="096BCE7B" w:rsidR="00454E3B" w:rsidRPr="00017A21" w:rsidRDefault="00005778" w:rsidP="00BE555A">
      <w:r>
        <w:t>What graphic do you get? Is there anything you would like to ask AI to change?</w:t>
      </w:r>
    </w:p>
    <w:p w14:paraId="41036D3C" w14:textId="66C4B6C2" w:rsidR="00DB05FC" w:rsidRPr="0006518E" w:rsidRDefault="00DB05FC" w:rsidP="00BE555A">
      <w:pPr>
        <w:rPr>
          <w:i/>
          <w:iCs/>
        </w:rPr>
      </w:pPr>
      <w:r>
        <w:t>For example:</w:t>
      </w:r>
      <w:r w:rsidR="00BD4A73">
        <w:t xml:space="preserve"> </w:t>
      </w:r>
      <w:r w:rsidRPr="0006518E">
        <w:rPr>
          <w:i/>
          <w:iCs/>
        </w:rPr>
        <w:t xml:space="preserve">Can you </w:t>
      </w:r>
      <w:r w:rsidR="0006518E" w:rsidRPr="0006518E">
        <w:rPr>
          <w:i/>
          <w:iCs/>
        </w:rPr>
        <w:t>adjust the text to be a darker shade of its colour</w:t>
      </w:r>
      <w:r w:rsidRPr="0006518E">
        <w:rPr>
          <w:i/>
          <w:iCs/>
        </w:rPr>
        <w:t>?</w:t>
      </w:r>
    </w:p>
    <w:p w14:paraId="5DC429CF" w14:textId="77777777" w:rsidR="0006518E" w:rsidRDefault="0006518E" w:rsidP="00BE555A"/>
    <w:p w14:paraId="224063EE" w14:textId="08166242" w:rsidR="00F95D5A" w:rsidRPr="0006518E" w:rsidRDefault="007E4059" w:rsidP="0006518E">
      <w:pPr>
        <w:pStyle w:val="Heading2"/>
        <w:rPr>
          <w:color w:val="DD137B"/>
        </w:rPr>
      </w:pPr>
      <w:r w:rsidRPr="0006518E">
        <w:rPr>
          <w:color w:val="DD137B"/>
        </w:rPr>
        <w:t>Exercise 4: Creating guidelines referring to</w:t>
      </w:r>
      <w:r w:rsidR="00C75AC6" w:rsidRPr="0006518E">
        <w:rPr>
          <w:color w:val="DD137B"/>
        </w:rPr>
        <w:t xml:space="preserve"> a specific website link</w:t>
      </w:r>
    </w:p>
    <w:p w14:paraId="38025278" w14:textId="244CE4BE" w:rsidR="007E4059" w:rsidRDefault="00D44199" w:rsidP="00BE555A">
      <w:r>
        <w:t>Prompt:</w:t>
      </w:r>
    </w:p>
    <w:p w14:paraId="2DD48E1D" w14:textId="103AEBBB" w:rsidR="006D3556" w:rsidRPr="00045430" w:rsidRDefault="006D3556" w:rsidP="00BE555A">
      <w:pPr>
        <w:rPr>
          <w:i/>
          <w:iCs/>
        </w:rPr>
      </w:pPr>
      <w:r w:rsidRPr="00045430">
        <w:rPr>
          <w:i/>
          <w:iCs/>
        </w:rPr>
        <w:t xml:space="preserve">Create a list of key </w:t>
      </w:r>
      <w:r w:rsidR="00D911BF" w:rsidRPr="00045430">
        <w:rPr>
          <w:i/>
          <w:iCs/>
        </w:rPr>
        <w:t>dos</w:t>
      </w:r>
      <w:r w:rsidRPr="00045430">
        <w:rPr>
          <w:i/>
          <w:iCs/>
        </w:rPr>
        <w:t xml:space="preserve"> and don’ts for a community cooking project </w:t>
      </w:r>
      <w:r w:rsidR="00282CC4" w:rsidRPr="00045430">
        <w:rPr>
          <w:i/>
          <w:iCs/>
        </w:rPr>
        <w:t xml:space="preserve">to share with </w:t>
      </w:r>
      <w:r w:rsidR="00C75AC6" w:rsidRPr="00045430">
        <w:rPr>
          <w:i/>
          <w:iCs/>
        </w:rPr>
        <w:t>its volunteers</w:t>
      </w:r>
      <w:r w:rsidR="00282CC4" w:rsidRPr="00045430">
        <w:rPr>
          <w:i/>
          <w:iCs/>
        </w:rPr>
        <w:t xml:space="preserve"> to ensure safe preparation of meals,</w:t>
      </w:r>
      <w:r w:rsidR="00C75AC6" w:rsidRPr="00045430">
        <w:rPr>
          <w:i/>
          <w:iCs/>
        </w:rPr>
        <w:t xml:space="preserve"> </w:t>
      </w:r>
      <w:r w:rsidR="00AF0C80" w:rsidRPr="00045430">
        <w:rPr>
          <w:i/>
          <w:iCs/>
        </w:rPr>
        <w:t xml:space="preserve">complying with HSE guidance here </w:t>
      </w:r>
      <w:r w:rsidR="00045430" w:rsidRPr="00045430">
        <w:rPr>
          <w:i/>
          <w:iCs/>
        </w:rPr>
        <w:t>https://www.hse.gov.uk/catering/</w:t>
      </w:r>
    </w:p>
    <w:p w14:paraId="76C01B20" w14:textId="77777777" w:rsidR="00D44199" w:rsidRDefault="00D44199" w:rsidP="00BE555A"/>
    <w:p w14:paraId="04ADD358" w14:textId="09AB3442" w:rsidR="00045430" w:rsidRPr="0006518E" w:rsidRDefault="00D44199" w:rsidP="0006518E">
      <w:pPr>
        <w:pStyle w:val="Heading2"/>
        <w:rPr>
          <w:color w:val="DD137B"/>
        </w:rPr>
      </w:pPr>
      <w:r w:rsidRPr="0006518E">
        <w:rPr>
          <w:color w:val="DD137B"/>
        </w:rPr>
        <w:t>Exercise 5</w:t>
      </w:r>
      <w:r w:rsidR="00045430" w:rsidRPr="0006518E">
        <w:rPr>
          <w:color w:val="DD137B"/>
        </w:rPr>
        <w:t xml:space="preserve">: Data analysis of </w:t>
      </w:r>
      <w:r w:rsidR="0083223A" w:rsidRPr="0006518E">
        <w:rPr>
          <w:color w:val="DD137B"/>
        </w:rPr>
        <w:t>feedback form results</w:t>
      </w:r>
      <w:r w:rsidRPr="0006518E">
        <w:rPr>
          <w:color w:val="DD137B"/>
        </w:rPr>
        <w:t xml:space="preserve"> </w:t>
      </w:r>
    </w:p>
    <w:p w14:paraId="22F6D562" w14:textId="20BCADF6" w:rsidR="006D6C78" w:rsidRDefault="00D44199" w:rsidP="00BE555A">
      <w:r>
        <w:t>(</w:t>
      </w:r>
      <w:r w:rsidR="00045430">
        <w:t>O</w:t>
      </w:r>
      <w:r>
        <w:t>ptional, t</w:t>
      </w:r>
      <w:r w:rsidR="006D6C78">
        <w:t>here</w:t>
      </w:r>
      <w:r w:rsidR="00606F6D">
        <w:t>’s unlikely</w:t>
      </w:r>
      <w:r w:rsidR="006A6BDC">
        <w:t xml:space="preserve"> to</w:t>
      </w:r>
      <w:r w:rsidR="006D6C78">
        <w:t xml:space="preserve"> be time to </w:t>
      </w:r>
      <w:r w:rsidR="006A6BDC">
        <w:t>do</w:t>
      </w:r>
      <w:r w:rsidR="006D6C78">
        <w:t xml:space="preserve"> this exercise in training)</w:t>
      </w:r>
      <w:r w:rsidR="00045430">
        <w:t>.</w:t>
      </w:r>
    </w:p>
    <w:p w14:paraId="46B27897" w14:textId="33DC9ACE" w:rsidR="006D6C78" w:rsidRDefault="006D6C78" w:rsidP="00BE555A">
      <w:r>
        <w:t>Prompt:</w:t>
      </w:r>
    </w:p>
    <w:p w14:paraId="495D1CBE" w14:textId="4B0EC7EE" w:rsidR="00E478DC" w:rsidRDefault="00407167" w:rsidP="00BE555A">
      <w:pPr>
        <w:rPr>
          <w:i/>
          <w:iCs/>
        </w:rPr>
      </w:pPr>
      <w:r w:rsidRPr="00407167">
        <w:rPr>
          <w:i/>
          <w:iCs/>
        </w:rPr>
        <w:t>Looking at the feedback survey responses in this Excel spreadsheet, analyse to provide 1) A chart visualising the responses to the rating scale question about experience today (1 is low, 5 is high) and 2) the top five barriers people gave that may stop them from</w:t>
      </w:r>
      <w:r w:rsidRPr="00407167">
        <w:t xml:space="preserve"> </w:t>
      </w:r>
      <w:r w:rsidRPr="00606F6D">
        <w:rPr>
          <w:i/>
          <w:iCs/>
        </w:rPr>
        <w:t>being able to attend the session in future 3) Three improvement ideas we can realistically action in the next month</w:t>
      </w:r>
    </w:p>
    <w:p w14:paraId="19C51618" w14:textId="39A5ECC9" w:rsidR="005F496F" w:rsidRPr="006A4B4A" w:rsidRDefault="00F725D4" w:rsidP="00BE555A">
      <w:r>
        <w:t xml:space="preserve">If you want to try this exercise – </w:t>
      </w:r>
      <w:hyperlink r:id="rId12" w:history="1">
        <w:r w:rsidRPr="00F725D4">
          <w:rPr>
            <w:rStyle w:val="Hyperlink"/>
          </w:rPr>
          <w:t>download the dataset from this folder</w:t>
        </w:r>
      </w:hyperlink>
    </w:p>
    <w:sectPr w:rsidR="005F496F" w:rsidRPr="006A4B4A" w:rsidSect="00AB54E0">
      <w:footerReference w:type="default" r:id="rId13"/>
      <w:pgSz w:w="11906" w:h="16838"/>
      <w:pgMar w:top="1134" w:right="1440" w:bottom="1440" w:left="1440" w:header="720" w:footer="4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144B" w14:textId="77777777" w:rsidR="00034C83" w:rsidRDefault="00034C83" w:rsidP="00B83A2D">
      <w:pPr>
        <w:spacing w:after="0" w:line="240" w:lineRule="auto"/>
      </w:pPr>
      <w:r>
        <w:separator/>
      </w:r>
    </w:p>
  </w:endnote>
  <w:endnote w:type="continuationSeparator" w:id="0">
    <w:p w14:paraId="70844293" w14:textId="77777777" w:rsidR="00034C83" w:rsidRDefault="00034C83" w:rsidP="00B8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7C34" w14:textId="77777777" w:rsidR="00566B21" w:rsidRDefault="00566B21" w:rsidP="00566B21">
    <w:pPr>
      <w:pStyle w:val="Footer"/>
      <w:rPr>
        <w:i/>
        <w:iCs/>
        <w:sz w:val="22"/>
        <w:szCs w:val="22"/>
      </w:rPr>
    </w:pPr>
  </w:p>
  <w:p w14:paraId="38D08573" w14:textId="07F88627" w:rsidR="00566B21" w:rsidRPr="00566B21" w:rsidRDefault="00566B21" w:rsidP="00566B21">
    <w:pPr>
      <w:pStyle w:val="Footer"/>
      <w:rPr>
        <w:i/>
        <w:iCs/>
        <w:sz w:val="22"/>
        <w:szCs w:val="22"/>
      </w:rPr>
    </w:pPr>
    <w:r w:rsidRPr="00566B21">
      <w:rPr>
        <w:i/>
        <w:iCs/>
        <w:noProof/>
        <w:sz w:val="22"/>
        <w:szCs w:val="22"/>
      </w:rPr>
      <mc:AlternateContent>
        <mc:Choice Requires="wps">
          <w:drawing>
            <wp:anchor distT="0" distB="0" distL="114300" distR="114300" simplePos="0" relativeHeight="251658241" behindDoc="0" locked="0" layoutInCell="1" allowOverlap="1" wp14:anchorId="329C5409" wp14:editId="3250AD25">
              <wp:simplePos x="0" y="0"/>
              <wp:positionH relativeFrom="column">
                <wp:posOffset>-996950</wp:posOffset>
              </wp:positionH>
              <wp:positionV relativeFrom="paragraph">
                <wp:posOffset>-122555</wp:posOffset>
              </wp:positionV>
              <wp:extent cx="7658100" cy="0"/>
              <wp:effectExtent l="0" t="0" r="0" b="0"/>
              <wp:wrapNone/>
              <wp:docPr id="1888867803" name="Straight Connector 2"/>
              <wp:cNvGraphicFramePr/>
              <a:graphic xmlns:a="http://schemas.openxmlformats.org/drawingml/2006/main">
                <a:graphicData uri="http://schemas.microsoft.com/office/word/2010/wordprocessingShape">
                  <wps:wsp>
                    <wps:cNvCnPr/>
                    <wps:spPr>
                      <a:xfrm flipV="1">
                        <a:off x="0" y="0"/>
                        <a:ext cx="7658100" cy="0"/>
                      </a:xfrm>
                      <a:prstGeom prst="line">
                        <a:avLst/>
                      </a:prstGeom>
                      <a:ln>
                        <a:solidFill>
                          <a:srgbClr val="7DC02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AD0E56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9.65pt" to="52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" strokecolor="#7dc02f" strokeweight=".5pt">
              <v:stroke joinstyle="miter"/>
            </v:line>
          </w:pict>
        </mc:Fallback>
      </mc:AlternateContent>
    </w:r>
    <w:r w:rsidRPr="00566B21">
      <w:rPr>
        <w:i/>
        <w:iCs/>
        <w:noProof/>
        <w:sz w:val="22"/>
        <w:szCs w:val="22"/>
      </w:rPr>
      <w:drawing>
        <wp:anchor distT="0" distB="0" distL="114300" distR="114300" simplePos="0" relativeHeight="251658240" behindDoc="1" locked="0" layoutInCell="1" allowOverlap="1" wp14:anchorId="5C0F300B" wp14:editId="4DB2FA66">
          <wp:simplePos x="0" y="0"/>
          <wp:positionH relativeFrom="column">
            <wp:posOffset>4432300</wp:posOffset>
          </wp:positionH>
          <wp:positionV relativeFrom="paragraph">
            <wp:posOffset>-33655</wp:posOffset>
          </wp:positionV>
          <wp:extent cx="1650365" cy="464185"/>
          <wp:effectExtent l="0" t="0" r="6985" b="0"/>
          <wp:wrapTight wrapText="bothSides">
            <wp:wrapPolygon edited="0">
              <wp:start x="997" y="0"/>
              <wp:lineTo x="0" y="8865"/>
              <wp:lineTo x="0" y="14183"/>
              <wp:lineTo x="1247" y="20389"/>
              <wp:lineTo x="1496" y="20389"/>
              <wp:lineTo x="3491" y="20389"/>
              <wp:lineTo x="21442" y="15956"/>
              <wp:lineTo x="21442" y="4432"/>
              <wp:lineTo x="3241" y="0"/>
              <wp:lineTo x="997" y="0"/>
            </wp:wrapPolygon>
          </wp:wrapTight>
          <wp:docPr id="2045163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29736" name="Picture 586729736"/>
                  <pic:cNvPicPr/>
                </pic:nvPicPr>
                <pic:blipFill>
                  <a:blip r:embed="rId1">
                    <a:extLst>
                      <a:ext uri="{28A0092B-C50C-407E-A947-70E740481C1C}">
                        <a14:useLocalDpi xmlns:a14="http://schemas.microsoft.com/office/drawing/2010/main" val="0"/>
                      </a:ext>
                    </a:extLst>
                  </a:blip>
                  <a:stretch>
                    <a:fillRect/>
                  </a:stretch>
                </pic:blipFill>
                <pic:spPr>
                  <a:xfrm>
                    <a:off x="0" y="0"/>
                    <a:ext cx="1650365" cy="464185"/>
                  </a:xfrm>
                  <a:prstGeom prst="rect">
                    <a:avLst/>
                  </a:prstGeom>
                </pic:spPr>
              </pic:pic>
            </a:graphicData>
          </a:graphic>
          <wp14:sizeRelH relativeFrom="margin">
            <wp14:pctWidth>0</wp14:pctWidth>
          </wp14:sizeRelH>
          <wp14:sizeRelV relativeFrom="margin">
            <wp14:pctHeight>0</wp14:pctHeight>
          </wp14:sizeRelV>
        </wp:anchor>
      </w:drawing>
    </w:r>
    <w:r w:rsidRPr="00566B21">
      <w:rPr>
        <w:i/>
        <w:iCs/>
        <w:sz w:val="22"/>
        <w:szCs w:val="22"/>
      </w:rPr>
      <w:t xml:space="preserve">This </w:t>
    </w:r>
    <w:r w:rsidR="000B5A3E">
      <w:rPr>
        <w:i/>
        <w:iCs/>
        <w:sz w:val="22"/>
        <w:szCs w:val="22"/>
      </w:rPr>
      <w:t>training</w:t>
    </w:r>
    <w:r w:rsidRPr="00566B21">
      <w:rPr>
        <w:i/>
        <w:iCs/>
        <w:sz w:val="22"/>
        <w:szCs w:val="22"/>
      </w:rPr>
      <w:t xml:space="preserve"> was co-designed by NAVCA and Superhighways</w:t>
    </w:r>
    <w:r w:rsidR="00C506C2">
      <w:rPr>
        <w:i/>
        <w:iCs/>
        <w:sz w:val="22"/>
        <w:szCs w:val="22"/>
      </w:rPr>
      <w:t xml:space="preserve"> (part of Kingston Voluntary Action)</w:t>
    </w:r>
    <w:r w:rsidRPr="00566B21">
      <w:rPr>
        <w:i/>
        <w:iCs/>
        <w:sz w:val="22"/>
        <w:szCs w:val="22"/>
      </w:rPr>
      <w:t>, working with 6 local infrastructure organisations, and funded by Include+</w:t>
    </w:r>
  </w:p>
  <w:p w14:paraId="40459710" w14:textId="77777777" w:rsidR="00B83A2D" w:rsidRDefault="00B83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4708" w14:textId="77777777" w:rsidR="00034C83" w:rsidRDefault="00034C83" w:rsidP="00B83A2D">
      <w:pPr>
        <w:spacing w:after="0" w:line="240" w:lineRule="auto"/>
      </w:pPr>
      <w:r>
        <w:separator/>
      </w:r>
    </w:p>
  </w:footnote>
  <w:footnote w:type="continuationSeparator" w:id="0">
    <w:p w14:paraId="372DE344" w14:textId="77777777" w:rsidR="00034C83" w:rsidRDefault="00034C83" w:rsidP="00B83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5566D"/>
    <w:multiLevelType w:val="hybridMultilevel"/>
    <w:tmpl w:val="DA28A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2A325F"/>
    <w:multiLevelType w:val="hybridMultilevel"/>
    <w:tmpl w:val="EB8E5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87BE1"/>
    <w:multiLevelType w:val="hybridMultilevel"/>
    <w:tmpl w:val="3D6E2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813660"/>
    <w:multiLevelType w:val="hybridMultilevel"/>
    <w:tmpl w:val="97C25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FA4F05"/>
    <w:multiLevelType w:val="hybridMultilevel"/>
    <w:tmpl w:val="BBF8BF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401234">
    <w:abstractNumId w:val="4"/>
  </w:num>
  <w:num w:numId="2" w16cid:durableId="1155029814">
    <w:abstractNumId w:val="0"/>
  </w:num>
  <w:num w:numId="3" w16cid:durableId="306861377">
    <w:abstractNumId w:val="1"/>
  </w:num>
  <w:num w:numId="4" w16cid:durableId="897134191">
    <w:abstractNumId w:val="2"/>
  </w:num>
  <w:num w:numId="5" w16cid:durableId="202697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DE6506"/>
    <w:rsid w:val="00005778"/>
    <w:rsid w:val="00017A21"/>
    <w:rsid w:val="00022D0B"/>
    <w:rsid w:val="00034C83"/>
    <w:rsid w:val="000360B5"/>
    <w:rsid w:val="00045430"/>
    <w:rsid w:val="0006518E"/>
    <w:rsid w:val="000B5A3E"/>
    <w:rsid w:val="00110AFF"/>
    <w:rsid w:val="00117782"/>
    <w:rsid w:val="0019620C"/>
    <w:rsid w:val="00282CC4"/>
    <w:rsid w:val="0029212F"/>
    <w:rsid w:val="002C5064"/>
    <w:rsid w:val="002D27E1"/>
    <w:rsid w:val="002F4041"/>
    <w:rsid w:val="00300693"/>
    <w:rsid w:val="00334113"/>
    <w:rsid w:val="0034670C"/>
    <w:rsid w:val="00361BB0"/>
    <w:rsid w:val="0036749A"/>
    <w:rsid w:val="00370909"/>
    <w:rsid w:val="00377B1B"/>
    <w:rsid w:val="00377C30"/>
    <w:rsid w:val="00392AC9"/>
    <w:rsid w:val="003F5F46"/>
    <w:rsid w:val="00407167"/>
    <w:rsid w:val="0045311F"/>
    <w:rsid w:val="00454E3B"/>
    <w:rsid w:val="00494432"/>
    <w:rsid w:val="004C76F9"/>
    <w:rsid w:val="004D703F"/>
    <w:rsid w:val="005319C8"/>
    <w:rsid w:val="005326E6"/>
    <w:rsid w:val="005435E7"/>
    <w:rsid w:val="00550B15"/>
    <w:rsid w:val="00566B21"/>
    <w:rsid w:val="005D30C0"/>
    <w:rsid w:val="005E74C8"/>
    <w:rsid w:val="005F496F"/>
    <w:rsid w:val="005F7D5B"/>
    <w:rsid w:val="00601631"/>
    <w:rsid w:val="00606F6D"/>
    <w:rsid w:val="00667CF0"/>
    <w:rsid w:val="00673E0C"/>
    <w:rsid w:val="00692A79"/>
    <w:rsid w:val="006A4B4A"/>
    <w:rsid w:val="006A597E"/>
    <w:rsid w:val="006A6BDC"/>
    <w:rsid w:val="006D3556"/>
    <w:rsid w:val="006D6C78"/>
    <w:rsid w:val="00734083"/>
    <w:rsid w:val="007478C0"/>
    <w:rsid w:val="007E4059"/>
    <w:rsid w:val="007F22A2"/>
    <w:rsid w:val="007F6A7E"/>
    <w:rsid w:val="007F731B"/>
    <w:rsid w:val="00831518"/>
    <w:rsid w:val="0083223A"/>
    <w:rsid w:val="00852591"/>
    <w:rsid w:val="00885202"/>
    <w:rsid w:val="00904857"/>
    <w:rsid w:val="00952A59"/>
    <w:rsid w:val="00967A61"/>
    <w:rsid w:val="00984536"/>
    <w:rsid w:val="009D1F05"/>
    <w:rsid w:val="00A11C88"/>
    <w:rsid w:val="00A3078B"/>
    <w:rsid w:val="00A4260E"/>
    <w:rsid w:val="00A60AFE"/>
    <w:rsid w:val="00A73C77"/>
    <w:rsid w:val="00A77CC5"/>
    <w:rsid w:val="00A81708"/>
    <w:rsid w:val="00A9522C"/>
    <w:rsid w:val="00AB06DD"/>
    <w:rsid w:val="00AB54E0"/>
    <w:rsid w:val="00AD5BA2"/>
    <w:rsid w:val="00AF0C80"/>
    <w:rsid w:val="00AF10C9"/>
    <w:rsid w:val="00B03F12"/>
    <w:rsid w:val="00B83A2D"/>
    <w:rsid w:val="00BA0B9B"/>
    <w:rsid w:val="00BD4A73"/>
    <w:rsid w:val="00BE555A"/>
    <w:rsid w:val="00C506C2"/>
    <w:rsid w:val="00C53674"/>
    <w:rsid w:val="00C75AC6"/>
    <w:rsid w:val="00C815E2"/>
    <w:rsid w:val="00C9495C"/>
    <w:rsid w:val="00CC719E"/>
    <w:rsid w:val="00D231AC"/>
    <w:rsid w:val="00D35CB9"/>
    <w:rsid w:val="00D44199"/>
    <w:rsid w:val="00D47287"/>
    <w:rsid w:val="00D70407"/>
    <w:rsid w:val="00D73179"/>
    <w:rsid w:val="00D805BA"/>
    <w:rsid w:val="00D911BF"/>
    <w:rsid w:val="00DB05FC"/>
    <w:rsid w:val="00DF19BF"/>
    <w:rsid w:val="00E373EE"/>
    <w:rsid w:val="00E41E35"/>
    <w:rsid w:val="00E478DC"/>
    <w:rsid w:val="00EE0F36"/>
    <w:rsid w:val="00F405E4"/>
    <w:rsid w:val="00F725D4"/>
    <w:rsid w:val="00F86355"/>
    <w:rsid w:val="00F95D5A"/>
    <w:rsid w:val="00FC1817"/>
    <w:rsid w:val="15B862C7"/>
    <w:rsid w:val="4D297C82"/>
    <w:rsid w:val="63DE6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E6506"/>
  <w15:chartTrackingRefBased/>
  <w15:docId w15:val="{5D711863-DA61-4842-BCC6-BCE00DEA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18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6518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8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A2D"/>
  </w:style>
  <w:style w:type="paragraph" w:styleId="Footer">
    <w:name w:val="footer"/>
    <w:basedOn w:val="Normal"/>
    <w:link w:val="FooterChar"/>
    <w:uiPriority w:val="99"/>
    <w:unhideWhenUsed/>
    <w:rsid w:val="00B8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A2D"/>
  </w:style>
  <w:style w:type="paragraph" w:styleId="ListParagraph">
    <w:name w:val="List Paragraph"/>
    <w:basedOn w:val="Normal"/>
    <w:uiPriority w:val="34"/>
    <w:qFormat/>
    <w:rsid w:val="00A9522C"/>
    <w:pPr>
      <w:ind w:left="720"/>
      <w:contextualSpacing/>
    </w:pPr>
  </w:style>
  <w:style w:type="character" w:styleId="Hyperlink">
    <w:name w:val="Hyperlink"/>
    <w:basedOn w:val="DefaultParagraphFont"/>
    <w:uiPriority w:val="99"/>
    <w:unhideWhenUsed/>
    <w:rsid w:val="00C815E2"/>
    <w:rPr>
      <w:color w:val="467886" w:themeColor="hyperlink"/>
      <w:u w:val="single"/>
    </w:rPr>
  </w:style>
  <w:style w:type="character" w:styleId="UnresolvedMention">
    <w:name w:val="Unresolved Mention"/>
    <w:basedOn w:val="DefaultParagraphFont"/>
    <w:uiPriority w:val="99"/>
    <w:semiHidden/>
    <w:unhideWhenUsed/>
    <w:rsid w:val="00C815E2"/>
    <w:rPr>
      <w:color w:val="605E5C"/>
      <w:shd w:val="clear" w:color="auto" w:fill="E1DFDD"/>
    </w:rPr>
  </w:style>
  <w:style w:type="paragraph" w:styleId="Title">
    <w:name w:val="Title"/>
    <w:basedOn w:val="Normal"/>
    <w:next w:val="Normal"/>
    <w:link w:val="TitleChar"/>
    <w:uiPriority w:val="10"/>
    <w:qFormat/>
    <w:rsid w:val="000651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1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6518E"/>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6518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erhighways.org.uk/files/?folder_id=5938405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xabay.com/photos/lasagna-cheese-tomatoes-noodles-190052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ixabay.com/photos/meal-dish-pan-cooking-food-dining-55411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310B40E800B4A84F39C470AA2CA3D" ma:contentTypeVersion="19" ma:contentTypeDescription="Create a new document." ma:contentTypeScope="" ma:versionID="2b3af6919b4a52502c8f640df0f3f7d8">
  <xsd:schema xmlns:xsd="http://www.w3.org/2001/XMLSchema" xmlns:xs="http://www.w3.org/2001/XMLSchema" xmlns:p="http://schemas.microsoft.com/office/2006/metadata/properties" xmlns:ns2="2b1e5f7b-9cb5-478e-9511-7632844c0591" xmlns:ns3="183756ed-2399-4f1e-bf15-a41b28dac9f4" targetNamespace="http://schemas.microsoft.com/office/2006/metadata/properties" ma:root="true" ma:fieldsID="01d064661c90ba58cb4d6ca189b2a9a8" ns2:_="" ns3:_="">
    <xsd:import namespace="2b1e5f7b-9cb5-478e-9511-7632844c0591"/>
    <xsd:import namespace="183756ed-2399-4f1e-bf15-a41b28dac9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e5f7b-9cb5-478e-9511-7632844c0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3756ed-2399-4f1e-bf15-a41b28dac9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04b4d4-bf43-4e71-8aaf-8fd116ae4492}" ma:internalName="TaxCatchAll" ma:showField="CatchAllData" ma:web="183756ed-2399-4f1e-bf15-a41b28dac9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3756ed-2399-4f1e-bf15-a41b28dac9f4" xsi:nil="true"/>
    <lcf76f155ced4ddcb4097134ff3c332f xmlns="2b1e5f7b-9cb5-478e-9511-7632844c05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EE9FF-8737-4E71-8E00-C91CE6658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e5f7b-9cb5-478e-9511-7632844c0591"/>
    <ds:schemaRef ds:uri="183756ed-2399-4f1e-bf15-a41b28dac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B5146-251D-4118-88E5-0A9C59689952}">
  <ds:schemaRefs>
    <ds:schemaRef ds:uri="http://schemas.microsoft.com/office/2006/metadata/properties"/>
    <ds:schemaRef ds:uri="http://schemas.microsoft.com/office/infopath/2007/PartnerControls"/>
    <ds:schemaRef ds:uri="183756ed-2399-4f1e-bf15-a41b28dac9f4"/>
    <ds:schemaRef ds:uri="2b1e5f7b-9cb5-478e-9511-7632844c0591"/>
  </ds:schemaRefs>
</ds:datastoreItem>
</file>

<file path=customXml/itemProps3.xml><?xml version="1.0" encoding="utf-8"?>
<ds:datastoreItem xmlns:ds="http://schemas.openxmlformats.org/officeDocument/2006/customXml" ds:itemID="{675B3423-E8D9-4C5E-B273-2EB16BB36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3</Pages>
  <Words>767</Words>
  <Characters>3730</Characters>
  <Application>Microsoft Office Word</Application>
  <DocSecurity>0</DocSecurity>
  <Lines>95</Lines>
  <Paragraphs>58</Paragraphs>
  <ScaleCrop>false</ScaleCrop>
  <Company/>
  <LinksUpToDate>false</LinksUpToDate>
  <CharactersWithSpaces>4450</CharactersWithSpaces>
  <SharedDoc>false</SharedDoc>
  <HLinks>
    <vt:vector size="18" baseType="variant">
      <vt:variant>
        <vt:i4>7602176</vt:i4>
      </vt:variant>
      <vt:variant>
        <vt:i4>6</vt:i4>
      </vt:variant>
      <vt:variant>
        <vt:i4>0</vt:i4>
      </vt:variant>
      <vt:variant>
        <vt:i4>5</vt:i4>
      </vt:variant>
      <vt:variant>
        <vt:lpwstr>https://superhighways.org.uk/files/?folder_id=59384057</vt:lpwstr>
      </vt:variant>
      <vt:variant>
        <vt:lpwstr/>
      </vt:variant>
      <vt:variant>
        <vt:i4>3735668</vt:i4>
      </vt:variant>
      <vt:variant>
        <vt:i4>3</vt:i4>
      </vt:variant>
      <vt:variant>
        <vt:i4>0</vt:i4>
      </vt:variant>
      <vt:variant>
        <vt:i4>5</vt:i4>
      </vt:variant>
      <vt:variant>
        <vt:lpwstr>https://pixabay.com/photos/lasagna-cheese-tomatoes-noodles-1900529/</vt:lpwstr>
      </vt:variant>
      <vt:variant>
        <vt:lpwstr/>
      </vt:variant>
      <vt:variant>
        <vt:i4>393290</vt:i4>
      </vt:variant>
      <vt:variant>
        <vt:i4>0</vt:i4>
      </vt:variant>
      <vt:variant>
        <vt:i4>0</vt:i4>
      </vt:variant>
      <vt:variant>
        <vt:i4>5</vt:i4>
      </vt:variant>
      <vt:variant>
        <vt:lpwstr>https://pixabay.com/photos/meal-dish-pan-cooking-food-dining-5541160/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White</dc:creator>
  <cp:keywords/>
  <dc:description/>
  <cp:lastModifiedBy>Sorrel Parsons</cp:lastModifiedBy>
  <cp:revision>87</cp:revision>
  <cp:lastPrinted>2026-01-30T18:17:00Z</cp:lastPrinted>
  <dcterms:created xsi:type="dcterms:W3CDTF">2026-01-27T21:13:00Z</dcterms:created>
  <dcterms:modified xsi:type="dcterms:W3CDTF">2026-01-30T18:18:00Z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0x010100CF3310B40E800B4A84F39C470AA2CA3D</vt:lpwstr>
  </property>
  <property fmtid="{D5CDD505-2E9C-101B-9397-08002B2CF9AE}" pid="3" name="MediaServiceImageTags">
    <vt:lpwstr/>
  </property>
</Properties>
</file>